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1" w:rsidRPr="00273A18" w:rsidRDefault="00DA0967" w:rsidP="000676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Reappointment/</w:t>
      </w:r>
      <w:r w:rsidR="009B56ED" w:rsidRPr="00273A18">
        <w:rPr>
          <w:rFonts w:ascii="Times New Roman" w:hAnsi="Times New Roman" w:cs="Times New Roman"/>
          <w:sz w:val="26"/>
          <w:szCs w:val="26"/>
        </w:rPr>
        <w:t>Promotion</w:t>
      </w:r>
      <w:r>
        <w:rPr>
          <w:rFonts w:ascii="Times New Roman" w:hAnsi="Times New Roman" w:cs="Times New Roman"/>
          <w:sz w:val="26"/>
          <w:szCs w:val="26"/>
        </w:rPr>
        <w:t>/Tenure</w:t>
      </w:r>
      <w:r w:rsidR="000676D5" w:rsidRPr="00273A18">
        <w:rPr>
          <w:rFonts w:ascii="Times New Roman" w:hAnsi="Times New Roman" w:cs="Times New Roman"/>
          <w:sz w:val="26"/>
          <w:szCs w:val="26"/>
        </w:rPr>
        <w:t xml:space="preserve"> timeline</w:t>
      </w:r>
    </w:p>
    <w:p w:rsidR="000676D5" w:rsidRPr="00273A18" w:rsidRDefault="000676D5" w:rsidP="000676D5">
      <w:pPr>
        <w:jc w:val="center"/>
        <w:rPr>
          <w:rFonts w:ascii="Times New Roman" w:hAnsi="Times New Roman" w:cs="Times New Roman"/>
          <w:sz w:val="26"/>
          <w:szCs w:val="26"/>
        </w:rPr>
      </w:pPr>
      <w:r w:rsidRPr="00273A18">
        <w:rPr>
          <w:rFonts w:ascii="Times New Roman" w:hAnsi="Times New Roman" w:cs="Times New Roman"/>
          <w:sz w:val="26"/>
          <w:szCs w:val="26"/>
        </w:rPr>
        <w:t>College of Music</w:t>
      </w:r>
    </w:p>
    <w:p w:rsidR="000676D5" w:rsidRPr="00273A18" w:rsidRDefault="00693B5C" w:rsidP="000676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2017-18</w:t>
      </w:r>
    </w:p>
    <w:p w:rsidR="006E112E" w:rsidRPr="00273A18" w:rsidRDefault="006E112E" w:rsidP="000676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0676D5">
      <w:pPr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134C1A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</w:t>
      </w:r>
      <w:r w:rsidR="000676D5" w:rsidRPr="00273A18">
        <w:rPr>
          <w:rFonts w:ascii="Times New Roman" w:hAnsi="Times New Roman" w:cs="Times New Roman"/>
          <w:sz w:val="26"/>
          <w:szCs w:val="26"/>
        </w:rPr>
        <w:t xml:space="preserve"> </w:t>
      </w:r>
      <w:r w:rsidR="00693B5C">
        <w:rPr>
          <w:rFonts w:ascii="Times New Roman" w:hAnsi="Times New Roman" w:cs="Times New Roman"/>
          <w:sz w:val="26"/>
          <w:szCs w:val="26"/>
        </w:rPr>
        <w:t>2017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Applicants meet with Dean of the College to discuss process/timeline and submission</w:t>
      </w:r>
      <w:r w:rsidR="00B1358E" w:rsidRPr="00273A18">
        <w:rPr>
          <w:rFonts w:ascii="Times New Roman" w:hAnsi="Times New Roman" w:cs="Times New Roman"/>
          <w:sz w:val="26"/>
          <w:szCs w:val="26"/>
        </w:rPr>
        <w:t xml:space="preserve"> materials</w:t>
      </w:r>
    </w:p>
    <w:p w:rsidR="00273A18" w:rsidRPr="00273A18" w:rsidRDefault="00273A18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73A18" w:rsidRPr="00273A18" w:rsidRDefault="00693B5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April 28, 2017</w:t>
      </w:r>
      <w:r w:rsidR="00273A18" w:rsidRPr="00273A18">
        <w:rPr>
          <w:rFonts w:ascii="Times New Roman" w:hAnsi="Times New Roman" w:cs="Times New Roman"/>
          <w:sz w:val="26"/>
          <w:szCs w:val="26"/>
        </w:rPr>
        <w:tab/>
      </w:r>
      <w:r w:rsidR="00DA0967">
        <w:rPr>
          <w:rFonts w:ascii="Times New Roman" w:hAnsi="Times New Roman" w:cs="Times New Roman"/>
          <w:sz w:val="26"/>
          <w:szCs w:val="26"/>
        </w:rPr>
        <w:t xml:space="preserve">(For tenure and promotion reviews only):  </w:t>
      </w:r>
      <w:r w:rsidR="00273A18" w:rsidRPr="00273A18">
        <w:rPr>
          <w:rFonts w:ascii="Times New Roman" w:hAnsi="Times New Roman" w:cs="Times New Roman"/>
          <w:sz w:val="26"/>
          <w:szCs w:val="26"/>
        </w:rPr>
        <w:t xml:space="preserve">Names and contact information of four external references are due to Dean via e-mail to </w:t>
      </w:r>
      <w:hyperlink r:id="rId5" w:history="1">
        <w:r w:rsidR="00273A18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forger@msu.edu</w:t>
        </w:r>
      </w:hyperlink>
      <w:r w:rsidR="00273A18" w:rsidRPr="00273A18">
        <w:rPr>
          <w:rFonts w:ascii="Times New Roman" w:hAnsi="Times New Roman" w:cs="Times New Roman"/>
          <w:sz w:val="26"/>
          <w:szCs w:val="26"/>
        </w:rPr>
        <w:t xml:space="preserve"> (cc: </w:t>
      </w:r>
      <w:hyperlink r:id="rId6" w:history="1">
        <w:r w:rsidR="00273A18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myrdasha@msu.edu</w:t>
        </w:r>
      </w:hyperlink>
      <w:r w:rsidR="00273A18" w:rsidRPr="00273A1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B56ED" w:rsidRPr="00273A18" w:rsidRDefault="009B56ED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9B56ED" w:rsidRPr="00273A18" w:rsidRDefault="00693B5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31, 2017</w:t>
      </w:r>
      <w:r w:rsidR="009B56ED" w:rsidRPr="00273A18">
        <w:rPr>
          <w:rFonts w:ascii="Times New Roman" w:hAnsi="Times New Roman" w:cs="Times New Roman"/>
          <w:sz w:val="26"/>
          <w:szCs w:val="26"/>
        </w:rPr>
        <w:tab/>
        <w:t xml:space="preserve">CV, a reflective essay (4 pages maximum), </w:t>
      </w:r>
      <w:r w:rsidR="00273A18" w:rsidRPr="00273A18">
        <w:rPr>
          <w:rFonts w:ascii="Times New Roman" w:hAnsi="Times New Roman" w:cs="Times New Roman"/>
          <w:sz w:val="26"/>
          <w:szCs w:val="26"/>
        </w:rPr>
        <w:t xml:space="preserve">and </w:t>
      </w:r>
      <w:r w:rsidR="009B56ED" w:rsidRPr="00273A18">
        <w:rPr>
          <w:rFonts w:ascii="Times New Roman" w:hAnsi="Times New Roman" w:cs="Times New Roman"/>
          <w:sz w:val="26"/>
          <w:szCs w:val="26"/>
        </w:rPr>
        <w:t xml:space="preserve">samples of </w:t>
      </w:r>
      <w:r w:rsidR="00273A18" w:rsidRPr="00273A18">
        <w:rPr>
          <w:rFonts w:ascii="Times New Roman" w:hAnsi="Times New Roman" w:cs="Times New Roman"/>
          <w:sz w:val="26"/>
          <w:szCs w:val="26"/>
        </w:rPr>
        <w:t>scholarly/</w:t>
      </w:r>
      <w:r w:rsidR="009B56ED" w:rsidRPr="00273A18">
        <w:rPr>
          <w:rFonts w:ascii="Times New Roman" w:hAnsi="Times New Roman" w:cs="Times New Roman"/>
          <w:sz w:val="26"/>
          <w:szCs w:val="26"/>
        </w:rPr>
        <w:t>creative work</w:t>
      </w:r>
      <w:r w:rsidR="00273A18" w:rsidRPr="00273A18">
        <w:rPr>
          <w:rFonts w:ascii="Times New Roman" w:hAnsi="Times New Roman" w:cs="Times New Roman"/>
          <w:sz w:val="26"/>
          <w:szCs w:val="26"/>
        </w:rPr>
        <w:t xml:space="preserve"> </w:t>
      </w:r>
      <w:r w:rsidR="009B56ED" w:rsidRPr="00273A18">
        <w:rPr>
          <w:rFonts w:ascii="Times New Roman" w:hAnsi="Times New Roman" w:cs="Times New Roman"/>
          <w:sz w:val="26"/>
          <w:szCs w:val="26"/>
        </w:rPr>
        <w:t xml:space="preserve">are due to Dean in electronic format </w:t>
      </w:r>
      <w:r w:rsidR="00273A18" w:rsidRPr="00273A18">
        <w:rPr>
          <w:rFonts w:ascii="Times New Roman" w:hAnsi="Times New Roman" w:cs="Times New Roman"/>
          <w:sz w:val="26"/>
          <w:szCs w:val="26"/>
        </w:rPr>
        <w:t xml:space="preserve">when possible </w:t>
      </w:r>
      <w:r w:rsidR="009B56ED" w:rsidRPr="00273A18">
        <w:rPr>
          <w:rFonts w:ascii="Times New Roman" w:hAnsi="Times New Roman" w:cs="Times New Roman"/>
          <w:sz w:val="26"/>
          <w:szCs w:val="26"/>
        </w:rPr>
        <w:t xml:space="preserve">to </w:t>
      </w:r>
      <w:hyperlink r:id="rId7" w:history="1">
        <w:r w:rsidR="009B56ED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forger@msu.edu</w:t>
        </w:r>
      </w:hyperlink>
      <w:r w:rsidR="009B56ED" w:rsidRPr="00273A18">
        <w:rPr>
          <w:rFonts w:ascii="Times New Roman" w:hAnsi="Times New Roman" w:cs="Times New Roman"/>
          <w:sz w:val="26"/>
          <w:szCs w:val="26"/>
        </w:rPr>
        <w:t xml:space="preserve"> (cc: </w:t>
      </w:r>
      <w:hyperlink r:id="rId8" w:history="1">
        <w:r w:rsidR="009B56ED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myrdasha@msu.edu</w:t>
        </w:r>
      </w:hyperlink>
      <w:r w:rsidR="009B56ED" w:rsidRPr="00273A18">
        <w:rPr>
          <w:rFonts w:ascii="Times New Roman" w:hAnsi="Times New Roman" w:cs="Times New Roman"/>
          <w:sz w:val="26"/>
          <w:szCs w:val="26"/>
        </w:rPr>
        <w:t xml:space="preserve">) </w:t>
      </w:r>
      <w:r w:rsidR="009B56ED" w:rsidRPr="00273A18">
        <w:rPr>
          <w:rFonts w:ascii="Times New Roman" w:hAnsi="Times New Roman" w:cs="Times New Roman"/>
          <w:sz w:val="26"/>
          <w:szCs w:val="26"/>
        </w:rPr>
        <w:tab/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693B5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August 31, 2017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Form D (pages 8-16</w:t>
      </w:r>
      <w:r w:rsidR="00B1358E" w:rsidRPr="00273A18">
        <w:rPr>
          <w:rFonts w:ascii="Times New Roman" w:hAnsi="Times New Roman" w:cs="Times New Roman"/>
          <w:sz w:val="26"/>
          <w:szCs w:val="26"/>
        </w:rPr>
        <w:t xml:space="preserve"> as a Word file</w:t>
      </w:r>
      <w:r w:rsidR="000676D5" w:rsidRPr="00273A18">
        <w:rPr>
          <w:rFonts w:ascii="Times New Roman" w:hAnsi="Times New Roman" w:cs="Times New Roman"/>
          <w:sz w:val="26"/>
          <w:szCs w:val="26"/>
        </w:rPr>
        <w:t xml:space="preserve">) due to Dean in electronic format to </w:t>
      </w:r>
      <w:hyperlink r:id="rId9" w:history="1">
        <w:r w:rsidR="000676D5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forger@msu.edu</w:t>
        </w:r>
      </w:hyperlink>
      <w:r w:rsidR="000676D5" w:rsidRPr="00273A18">
        <w:rPr>
          <w:rFonts w:ascii="Times New Roman" w:hAnsi="Times New Roman" w:cs="Times New Roman"/>
          <w:sz w:val="26"/>
          <w:szCs w:val="26"/>
        </w:rPr>
        <w:t xml:space="preserve"> (cc: </w:t>
      </w:r>
      <w:hyperlink r:id="rId10" w:history="1">
        <w:r w:rsidR="000676D5" w:rsidRPr="00273A18">
          <w:rPr>
            <w:rStyle w:val="Hyperlink"/>
            <w:rFonts w:ascii="Times New Roman" w:hAnsi="Times New Roman" w:cs="Times New Roman"/>
            <w:sz w:val="26"/>
            <w:szCs w:val="26"/>
          </w:rPr>
          <w:t>myrdasha@msu.edu</w:t>
        </w:r>
      </w:hyperlink>
      <w:r w:rsidR="000676D5" w:rsidRPr="00273A1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9B56ED" w:rsidRPr="00273A18" w:rsidRDefault="009B56ED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9B56ED" w:rsidRPr="00273A18" w:rsidRDefault="009B56ED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 w:rsidRPr="00273A18">
        <w:rPr>
          <w:rFonts w:ascii="Times New Roman" w:hAnsi="Times New Roman" w:cs="Times New Roman"/>
          <w:sz w:val="26"/>
          <w:szCs w:val="26"/>
        </w:rPr>
        <w:tab/>
        <w:t xml:space="preserve">Form D can be downloaded from the following website:  </w:t>
      </w:r>
      <w:hyperlink r:id="rId11" w:history="1">
        <w:r w:rsidR="00693B5C" w:rsidRPr="00F03DF0">
          <w:rPr>
            <w:rStyle w:val="Hyperlink"/>
            <w:rFonts w:ascii="Times New Roman" w:hAnsi="Times New Roman" w:cs="Times New Roman"/>
            <w:sz w:val="26"/>
            <w:szCs w:val="26"/>
          </w:rPr>
          <w:t>https://www.</w:t>
        </w:r>
        <w:r w:rsidR="00693B5C" w:rsidRPr="00F03DF0">
          <w:rPr>
            <w:rStyle w:val="Hyperlink"/>
            <w:rFonts w:ascii="Times New Roman" w:hAnsi="Times New Roman" w:cs="Times New Roman"/>
            <w:sz w:val="26"/>
            <w:szCs w:val="26"/>
          </w:rPr>
          <w:t>h</w:t>
        </w:r>
        <w:r w:rsidR="00693B5C" w:rsidRPr="00F03DF0">
          <w:rPr>
            <w:rStyle w:val="Hyperlink"/>
            <w:rFonts w:ascii="Times New Roman" w:hAnsi="Times New Roman" w:cs="Times New Roman"/>
            <w:sz w:val="26"/>
            <w:szCs w:val="26"/>
          </w:rPr>
          <w:t>r.msu.edu/ua/forms/faculty-academic-staff/info-rrpt-pages.html</w:t>
        </w:r>
      </w:hyperlink>
      <w:r w:rsidR="00693B5C">
        <w:rPr>
          <w:rFonts w:ascii="Times New Roman" w:hAnsi="Times New Roman" w:cs="Times New Roman"/>
          <w:sz w:val="26"/>
          <w:szCs w:val="26"/>
        </w:rPr>
        <w:t xml:space="preserve"> </w:t>
      </w:r>
      <w:r w:rsidR="00315F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81489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 – Dec, 2017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College of Music Faculty Evaluation Committee and Dean review materials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81489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28, 2018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Dean submits material and recommended action to Office of the Provost</w:t>
      </w:r>
    </w:p>
    <w:p w:rsidR="00273A18" w:rsidRPr="00273A18" w:rsidRDefault="00273A18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</w:p>
    <w:p w:rsidR="00273A18" w:rsidRPr="00273A18" w:rsidRDefault="0081489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March 2018</w:t>
      </w:r>
      <w:r w:rsidR="00273A18" w:rsidRPr="00273A18">
        <w:rPr>
          <w:rFonts w:ascii="Times New Roman" w:hAnsi="Times New Roman" w:cs="Times New Roman"/>
          <w:sz w:val="26"/>
          <w:szCs w:val="26"/>
        </w:rPr>
        <w:tab/>
        <w:t>Deans meeti</w:t>
      </w:r>
      <w:r w:rsidR="0052791D">
        <w:rPr>
          <w:rFonts w:ascii="Times New Roman" w:hAnsi="Times New Roman" w:cs="Times New Roman"/>
          <w:sz w:val="26"/>
          <w:szCs w:val="26"/>
        </w:rPr>
        <w:t>ng with representatives of the O</w:t>
      </w:r>
      <w:r w:rsidR="00273A18" w:rsidRPr="00273A18">
        <w:rPr>
          <w:rFonts w:ascii="Times New Roman" w:hAnsi="Times New Roman" w:cs="Times New Roman"/>
          <w:sz w:val="26"/>
          <w:szCs w:val="26"/>
        </w:rPr>
        <w:t>ffice of the Provost regarding each reappointment, tenure and promotion case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81489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May 2018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Provost notifies Dean of recommendations accepted for recommendation to the President and Board of Trustees; Dean sends notices of action to faculty members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81489C" w:rsidP="006E112E">
      <w:pPr>
        <w:ind w:left="2880" w:hanging="2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June 2018</w:t>
      </w:r>
      <w:r w:rsidR="000676D5" w:rsidRPr="00273A18">
        <w:rPr>
          <w:rFonts w:ascii="Times New Roman" w:hAnsi="Times New Roman" w:cs="Times New Roman"/>
          <w:sz w:val="26"/>
          <w:szCs w:val="26"/>
        </w:rPr>
        <w:tab/>
        <w:t>Meeting of the Board of Trustees; notifications to Deans of final approval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81489C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July 1, 2018</w:t>
      </w:r>
      <w:bookmarkStart w:id="0" w:name="_GoBack"/>
      <w:bookmarkEnd w:id="0"/>
      <w:r w:rsidR="009B56ED" w:rsidRPr="00273A18">
        <w:rPr>
          <w:rFonts w:ascii="Times New Roman" w:hAnsi="Times New Roman" w:cs="Times New Roman"/>
          <w:sz w:val="26"/>
          <w:szCs w:val="26"/>
        </w:rPr>
        <w:tab/>
      </w:r>
      <w:r w:rsidR="009B56ED" w:rsidRPr="00273A18">
        <w:rPr>
          <w:rFonts w:ascii="Times New Roman" w:hAnsi="Times New Roman" w:cs="Times New Roman"/>
          <w:sz w:val="26"/>
          <w:szCs w:val="26"/>
        </w:rPr>
        <w:tab/>
        <w:t>Approved actions are official in university system</w:t>
      </w:r>
    </w:p>
    <w:p w:rsidR="000676D5" w:rsidRPr="00273A18" w:rsidRDefault="000676D5" w:rsidP="000676D5">
      <w:pPr>
        <w:ind w:left="2160" w:hanging="2160"/>
        <w:rPr>
          <w:rFonts w:ascii="Times New Roman" w:hAnsi="Times New Roman" w:cs="Times New Roman"/>
          <w:sz w:val="26"/>
          <w:szCs w:val="26"/>
        </w:rPr>
      </w:pPr>
    </w:p>
    <w:p w:rsidR="000676D5" w:rsidRPr="00273A18" w:rsidRDefault="000676D5" w:rsidP="00B1358E">
      <w:pPr>
        <w:rPr>
          <w:rFonts w:ascii="Times New Roman" w:hAnsi="Times New Roman" w:cs="Times New Roman"/>
          <w:sz w:val="26"/>
          <w:szCs w:val="26"/>
        </w:rPr>
      </w:pPr>
    </w:p>
    <w:sectPr w:rsidR="000676D5" w:rsidRPr="0027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D5"/>
    <w:rsid w:val="000676D5"/>
    <w:rsid w:val="00134C1A"/>
    <w:rsid w:val="00273A18"/>
    <w:rsid w:val="00315F08"/>
    <w:rsid w:val="00520F9B"/>
    <w:rsid w:val="0052791D"/>
    <w:rsid w:val="00693B5C"/>
    <w:rsid w:val="006E112E"/>
    <w:rsid w:val="00754B70"/>
    <w:rsid w:val="0081489C"/>
    <w:rsid w:val="009B56ED"/>
    <w:rsid w:val="009D35A9"/>
    <w:rsid w:val="00A466E5"/>
    <w:rsid w:val="00B1358E"/>
    <w:rsid w:val="00B41355"/>
    <w:rsid w:val="00B835C1"/>
    <w:rsid w:val="00C1616A"/>
    <w:rsid w:val="00DA0967"/>
    <w:rsid w:val="00DD49D3"/>
    <w:rsid w:val="00D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6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6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6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rdasha@m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rger@msu.ed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yrdasha@msu.edu" TargetMode="External"/><Relationship Id="rId11" Type="http://schemas.openxmlformats.org/officeDocument/2006/relationships/hyperlink" Target="https://www.hr.msu.edu/ua/forms/faculty-academic-staff/info-rrpt-pages.html" TargetMode="External"/><Relationship Id="rId5" Type="http://schemas.openxmlformats.org/officeDocument/2006/relationships/hyperlink" Target="mailto:forger@msu.edu" TargetMode="External"/><Relationship Id="rId10" Type="http://schemas.openxmlformats.org/officeDocument/2006/relationships/hyperlink" Target="mailto:myrdasha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ger@m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myrdasha</dc:creator>
  <cp:lastModifiedBy>Mahorney, Shawn Myrda</cp:lastModifiedBy>
  <cp:revision>4</cp:revision>
  <cp:lastPrinted>2014-04-01T18:21:00Z</cp:lastPrinted>
  <dcterms:created xsi:type="dcterms:W3CDTF">2017-04-24T20:43:00Z</dcterms:created>
  <dcterms:modified xsi:type="dcterms:W3CDTF">2017-04-24T20:48:00Z</dcterms:modified>
</cp:coreProperties>
</file>