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7A5E" w14:textId="5F88FD02" w:rsidR="00720218" w:rsidRDefault="00F83F5F">
      <w:pPr>
        <w:pStyle w:val="Body"/>
        <w:widowControl w:val="0"/>
        <w:rPr>
          <w:rFonts w:ascii="Arial" w:eastAsia="Arial" w:hAnsi="Arial" w:cs="Arial"/>
          <w:sz w:val="20"/>
          <w:szCs w:val="20"/>
        </w:rPr>
      </w:pPr>
      <w:r>
        <w:br/>
      </w:r>
      <w:r>
        <w:rPr>
          <w:rFonts w:ascii="Arial" w:hAnsi="Arial"/>
          <w:sz w:val="20"/>
          <w:szCs w:val="20"/>
        </w:rPr>
        <w:t xml:space="preserve">March </w:t>
      </w:r>
      <w:r w:rsidR="00D5420A">
        <w:rPr>
          <w:rFonts w:ascii="Arial" w:hAnsi="Arial"/>
          <w:sz w:val="20"/>
          <w:szCs w:val="20"/>
        </w:rPr>
        <w:t>11</w:t>
      </w:r>
      <w:r>
        <w:rPr>
          <w:rFonts w:ascii="Arial" w:hAnsi="Arial"/>
          <w:sz w:val="20"/>
          <w:szCs w:val="20"/>
        </w:rPr>
        <w:t>, 202</w:t>
      </w:r>
      <w:r w:rsidR="00D5420A">
        <w:rPr>
          <w:rFonts w:ascii="Arial" w:hAnsi="Arial"/>
          <w:sz w:val="20"/>
          <w:szCs w:val="20"/>
        </w:rPr>
        <w:t>6</w:t>
      </w:r>
    </w:p>
    <w:p w14:paraId="373F401D" w14:textId="77777777" w:rsidR="00720218" w:rsidRDefault="00720218">
      <w:pPr>
        <w:pStyle w:val="Body"/>
        <w:widowControl w:val="0"/>
        <w:rPr>
          <w:rFonts w:ascii="Arial" w:eastAsia="Arial" w:hAnsi="Arial" w:cs="Arial"/>
          <w:sz w:val="20"/>
          <w:szCs w:val="20"/>
        </w:rPr>
      </w:pPr>
    </w:p>
    <w:p w14:paraId="108B7BD2" w14:textId="77777777" w:rsidR="00720218" w:rsidRDefault="00F83F5F">
      <w:pPr>
        <w:pStyle w:val="Body"/>
        <w:widowControl w:val="0"/>
        <w:tabs>
          <w:tab w:val="left" w:pos="900"/>
        </w:tabs>
        <w:rPr>
          <w:rFonts w:ascii="Arial" w:eastAsia="Arial" w:hAnsi="Arial" w:cs="Arial"/>
          <w:sz w:val="20"/>
          <w:szCs w:val="20"/>
        </w:rPr>
      </w:pPr>
      <w:r>
        <w:rPr>
          <w:rFonts w:ascii="Arial" w:hAnsi="Arial"/>
          <w:b/>
          <w:bCs/>
          <w:sz w:val="20"/>
          <w:szCs w:val="20"/>
        </w:rPr>
        <w:t>Contact: </w:t>
      </w:r>
      <w:r>
        <w:rPr>
          <w:rFonts w:ascii="Arial" w:hAnsi="Arial"/>
          <w:sz w:val="20"/>
          <w:szCs w:val="20"/>
        </w:rPr>
        <w:t xml:space="preserve">MSU College of Music Communications, </w:t>
      </w:r>
      <w:r>
        <w:rPr>
          <w:rFonts w:ascii="Arial" w:hAnsi="Arial"/>
          <w:sz w:val="20"/>
          <w:szCs w:val="20"/>
          <w:lang w:val="de-DE"/>
        </w:rPr>
        <w:t>Michael Sundermann, 517-353-2043, </w:t>
      </w:r>
      <w:hyperlink r:id="rId7" w:history="1">
        <w:r w:rsidR="00720218">
          <w:rPr>
            <w:rStyle w:val="Hyperlink0"/>
          </w:rPr>
          <w:t>sunderm7@msu.edu</w:t>
        </w:r>
      </w:hyperlink>
    </w:p>
    <w:p w14:paraId="5219CE40" w14:textId="77777777" w:rsidR="00720218" w:rsidRDefault="00F83F5F">
      <w:pPr>
        <w:pStyle w:val="Body"/>
        <w:widowControl w:val="0"/>
        <w:tabs>
          <w:tab w:val="left" w:pos="900"/>
        </w:tabs>
        <w:rPr>
          <w:rFonts w:ascii="Arial" w:eastAsia="Arial" w:hAnsi="Arial" w:cs="Arial"/>
          <w:b/>
          <w:bCs/>
          <w:sz w:val="20"/>
          <w:szCs w:val="20"/>
        </w:rPr>
      </w:pPr>
      <w:r>
        <w:rPr>
          <w:rFonts w:ascii="Arial" w:eastAsia="Arial" w:hAnsi="Arial" w:cs="Arial"/>
          <w:b/>
          <w:bCs/>
          <w:sz w:val="20"/>
          <w:szCs w:val="20"/>
          <w:lang w:val="de-DE"/>
        </w:rPr>
        <w:tab/>
      </w:r>
    </w:p>
    <w:p w14:paraId="430A5879" w14:textId="4EE945DE" w:rsidR="00720218" w:rsidRDefault="00D5420A">
      <w:pPr>
        <w:pStyle w:val="Body"/>
        <w:widowControl w:val="0"/>
        <w:rPr>
          <w:rFonts w:ascii="Arial" w:eastAsia="Arial" w:hAnsi="Arial" w:cs="Arial"/>
          <w:b/>
          <w:bCs/>
          <w:sz w:val="28"/>
          <w:szCs w:val="28"/>
        </w:rPr>
      </w:pPr>
      <w:r w:rsidRPr="00D5420A">
        <w:rPr>
          <w:rFonts w:ascii="Arial" w:hAnsi="Arial"/>
          <w:b/>
          <w:bCs/>
          <w:sz w:val="28"/>
          <w:szCs w:val="28"/>
        </w:rPr>
        <w:t>Emerging Chamber Musicians Take the Stage in MSU Competition</w:t>
      </w:r>
    </w:p>
    <w:p w14:paraId="7C5B4F90" w14:textId="5702BD6E" w:rsidR="00720218" w:rsidRDefault="00D5420A">
      <w:pPr>
        <w:pStyle w:val="Body"/>
        <w:rPr>
          <w:rFonts w:ascii="Arial" w:hAnsi="Arial"/>
          <w:i/>
          <w:iCs/>
        </w:rPr>
      </w:pPr>
      <w:r w:rsidRPr="00D5420A">
        <w:rPr>
          <w:rFonts w:ascii="Arial" w:hAnsi="Arial"/>
          <w:i/>
          <w:iCs/>
        </w:rPr>
        <w:t>Annual showcase concert features six student groups competing for top prizes</w:t>
      </w:r>
      <w:r>
        <w:rPr>
          <w:rFonts w:ascii="Arial" w:hAnsi="Arial"/>
          <w:i/>
          <w:iCs/>
        </w:rPr>
        <w:t>.</w:t>
      </w:r>
    </w:p>
    <w:p w14:paraId="2ABBDDA7" w14:textId="77777777" w:rsidR="00D5420A" w:rsidRPr="00D5420A" w:rsidRDefault="00D5420A">
      <w:pPr>
        <w:pStyle w:val="Body"/>
        <w:rPr>
          <w:b/>
          <w:bCs/>
          <w:sz w:val="22"/>
          <w:szCs w:val="22"/>
        </w:rPr>
      </w:pPr>
    </w:p>
    <w:p w14:paraId="3202BC0A" w14:textId="0841247C" w:rsidR="00D5420A" w:rsidRPr="00D5420A" w:rsidRDefault="00F83F5F" w:rsidP="00D5420A">
      <w:pPr>
        <w:pStyle w:val="NormalWeb"/>
        <w:rPr>
          <w:rFonts w:eastAsia="Times New Roman" w:cs="Times New Roman"/>
          <w:color w:val="auto"/>
          <w:sz w:val="22"/>
          <w:szCs w:val="22"/>
          <w:bdr w:val="none" w:sz="0" w:space="0" w:color="auto"/>
        </w:rPr>
      </w:pPr>
      <w:r w:rsidRPr="00D5420A">
        <w:rPr>
          <w:b/>
          <w:bCs/>
          <w:sz w:val="22"/>
          <w:szCs w:val="22"/>
        </w:rPr>
        <w:t xml:space="preserve">EAST LANSING, Mich. </w:t>
      </w:r>
      <w:r w:rsidR="00D5420A" w:rsidRPr="00D5420A">
        <w:rPr>
          <w:rFonts w:eastAsia="Times New Roman" w:cs="Times New Roman"/>
          <w:color w:val="auto"/>
          <w:sz w:val="22"/>
          <w:szCs w:val="22"/>
          <w:bdr w:val="none" w:sz="0" w:space="0" w:color="auto"/>
        </w:rPr>
        <w:t xml:space="preserve">– </w:t>
      </w:r>
      <w:r w:rsidR="009C144B">
        <w:rPr>
          <w:rFonts w:eastAsia="Times New Roman" w:cs="Times New Roman"/>
          <w:color w:val="auto"/>
          <w:sz w:val="22"/>
          <w:szCs w:val="22"/>
          <w:bdr w:val="none" w:sz="0" w:space="0" w:color="auto"/>
        </w:rPr>
        <w:t>Some of the very best</w:t>
      </w:r>
      <w:r w:rsidR="00D5420A" w:rsidRPr="00D5420A">
        <w:rPr>
          <w:rFonts w:eastAsia="Times New Roman" w:cs="Times New Roman"/>
          <w:color w:val="auto"/>
          <w:sz w:val="22"/>
          <w:szCs w:val="22"/>
          <w:bdr w:val="none" w:sz="0" w:space="0" w:color="auto"/>
        </w:rPr>
        <w:t xml:space="preserve"> chamber musicians from the Michigan State University College of Music will take the stage for the sixth annual </w:t>
      </w:r>
      <w:r w:rsidR="00D5420A" w:rsidRPr="00C31C07">
        <w:rPr>
          <w:rFonts w:eastAsia="Times New Roman" w:cs="Times New Roman"/>
          <w:b/>
          <w:bCs/>
          <w:color w:val="auto"/>
          <w:sz w:val="22"/>
          <w:szCs w:val="22"/>
          <w:bdr w:val="none" w:sz="0" w:space="0" w:color="auto"/>
        </w:rPr>
        <w:t>Barbara Wagner Chamber Music Competition Showcase, Sunday, April 12</w:t>
      </w:r>
      <w:r w:rsidR="00D5420A" w:rsidRPr="00D5420A">
        <w:rPr>
          <w:rFonts w:eastAsia="Times New Roman" w:cs="Times New Roman"/>
          <w:color w:val="auto"/>
          <w:sz w:val="22"/>
          <w:szCs w:val="22"/>
          <w:bdr w:val="none" w:sz="0" w:space="0" w:color="auto"/>
        </w:rPr>
        <w:t xml:space="preserve"> at 1:00 p.m. in Cook Recital Hall.</w:t>
      </w:r>
    </w:p>
    <w:p w14:paraId="2DF4A4E0" w14:textId="279CDD30" w:rsidR="00D5420A" w:rsidRPr="00D5420A" w:rsidRDefault="00D5420A" w:rsidP="00D5420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rPr>
      </w:pPr>
      <w:r w:rsidRPr="00D5420A">
        <w:rPr>
          <w:rFonts w:eastAsia="Times New Roman"/>
          <w:sz w:val="22"/>
          <w:szCs w:val="22"/>
          <w:bdr w:val="none" w:sz="0" w:space="0" w:color="auto"/>
        </w:rPr>
        <w:t xml:space="preserve">The annual showcase offers audiences a unique opportunity to hear </w:t>
      </w:r>
      <w:r w:rsidR="00A134C0">
        <w:rPr>
          <w:rFonts w:eastAsia="Times New Roman"/>
          <w:sz w:val="22"/>
          <w:szCs w:val="22"/>
          <w:bdr w:val="none" w:sz="0" w:space="0" w:color="auto"/>
        </w:rPr>
        <w:t>talented</w:t>
      </w:r>
      <w:r w:rsidRPr="00D5420A">
        <w:rPr>
          <w:rFonts w:eastAsia="Times New Roman"/>
          <w:sz w:val="22"/>
          <w:szCs w:val="22"/>
          <w:bdr w:val="none" w:sz="0" w:space="0" w:color="auto"/>
        </w:rPr>
        <w:t xml:space="preserve"> student performers in a variety of chamber music groups. Six groups will compete, representing a range of instrumentations including a saxophone quartet, brass quintet, piano trio</w:t>
      </w:r>
      <w:r w:rsidR="00A134C0">
        <w:rPr>
          <w:rFonts w:eastAsia="Times New Roman"/>
          <w:sz w:val="22"/>
          <w:szCs w:val="22"/>
          <w:bdr w:val="none" w:sz="0" w:space="0" w:color="auto"/>
        </w:rPr>
        <w:t xml:space="preserve">, </w:t>
      </w:r>
      <w:r w:rsidRPr="00D5420A">
        <w:rPr>
          <w:rFonts w:eastAsia="Times New Roman"/>
          <w:sz w:val="22"/>
          <w:szCs w:val="22"/>
          <w:bdr w:val="none" w:sz="0" w:space="0" w:color="auto"/>
        </w:rPr>
        <w:t>string quartet, clarinet trio, and brass quartet.</w:t>
      </w:r>
    </w:p>
    <w:p w14:paraId="7B704E30" w14:textId="60AFA949" w:rsidR="00F4690B" w:rsidRPr="00F4690B" w:rsidRDefault="009466F8" w:rsidP="00F469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rPr>
      </w:pPr>
      <w:r>
        <w:rPr>
          <w:sz w:val="22"/>
          <w:szCs w:val="22"/>
        </w:rPr>
        <w:t>Each group has meticulously rehearsed a program chosen to highlight their unique strengths</w:t>
      </w:r>
      <w:r w:rsidR="00F4690B" w:rsidRPr="00F4690B">
        <w:rPr>
          <w:rFonts w:eastAsia="Times New Roman"/>
          <w:sz w:val="22"/>
          <w:szCs w:val="22"/>
          <w:bdr w:val="none" w:sz="0" w:space="0" w:color="auto"/>
        </w:rPr>
        <w:t>. Groups will have 20 minutes to perform from the stage, with judges selecting works from their prepared repertoire—creating an element of anticipation for both the performers and the audience. Short breaks between groups allow judges to refine their scoring, followed by final deliberations and an intermission before the concert concludes with an awards presentation recognizing top finishers with cash prizes.</w:t>
      </w:r>
    </w:p>
    <w:p w14:paraId="69287EC0" w14:textId="10DB75A4" w:rsidR="00D5420A" w:rsidRPr="00D5420A" w:rsidRDefault="00D5420A" w:rsidP="00D5420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rPr>
      </w:pPr>
      <w:r w:rsidRPr="00D5420A">
        <w:rPr>
          <w:rFonts w:eastAsia="Times New Roman"/>
          <w:sz w:val="22"/>
          <w:szCs w:val="22"/>
          <w:bdr w:val="none" w:sz="0" w:space="0" w:color="auto"/>
        </w:rPr>
        <w:t xml:space="preserve">“This event really shows what chamber music is all about,” said </w:t>
      </w:r>
      <w:hyperlink r:id="rId8" w:history="1">
        <w:r w:rsidRPr="00D5420A">
          <w:rPr>
            <w:rStyle w:val="Hyperlink"/>
            <w:rFonts w:eastAsia="Times New Roman"/>
            <w:sz w:val="22"/>
            <w:szCs w:val="22"/>
            <w:bdr w:val="none" w:sz="0" w:space="0" w:color="auto"/>
          </w:rPr>
          <w:t>Yvonne Lam</w:t>
        </w:r>
      </w:hyperlink>
      <w:r w:rsidRPr="00D5420A">
        <w:rPr>
          <w:rFonts w:eastAsia="Times New Roman"/>
          <w:sz w:val="22"/>
          <w:szCs w:val="22"/>
          <w:bdr w:val="none" w:sz="0" w:space="0" w:color="auto"/>
        </w:rPr>
        <w:t>, assistant professor of violin and coordinator of chamber music at MSU. “These groups spend months working together to shape their sound and interpretation as a team. It’s inspiring to see the level of artistry they bring to the stage, and audiences get to experience the energy and creativity that comes from musicians performing at such a high level together.”</w:t>
      </w:r>
    </w:p>
    <w:p w14:paraId="51937D57" w14:textId="23FC7945" w:rsidR="00D5420A" w:rsidRDefault="00D5420A" w:rsidP="00D5420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rPr>
      </w:pPr>
      <w:r w:rsidRPr="00D5420A">
        <w:rPr>
          <w:rFonts w:eastAsia="Times New Roman"/>
          <w:sz w:val="22"/>
          <w:szCs w:val="22"/>
          <w:bdr w:val="none" w:sz="0" w:space="0" w:color="auto"/>
        </w:rPr>
        <w:t xml:space="preserve">This year’s guest judges include </w:t>
      </w:r>
      <w:hyperlink r:id="rId9" w:history="1">
        <w:r w:rsidRPr="00D5420A">
          <w:rPr>
            <w:rStyle w:val="Hyperlink"/>
            <w:rFonts w:eastAsia="Times New Roman"/>
            <w:sz w:val="22"/>
            <w:szCs w:val="22"/>
            <w:bdr w:val="none" w:sz="0" w:space="0" w:color="auto"/>
          </w:rPr>
          <w:t>Benjamin Hoffman</w:t>
        </w:r>
      </w:hyperlink>
      <w:r w:rsidRPr="00D5420A">
        <w:rPr>
          <w:rFonts w:eastAsia="Times New Roman"/>
          <w:sz w:val="22"/>
          <w:szCs w:val="22"/>
          <w:bdr w:val="none" w:sz="0" w:space="0" w:color="auto"/>
        </w:rPr>
        <w:t xml:space="preserve">, assistant professor of violin at Bowling Green State University; </w:t>
      </w:r>
      <w:hyperlink r:id="rId10" w:history="1">
        <w:r w:rsidRPr="00D5420A">
          <w:rPr>
            <w:rStyle w:val="Hyperlink"/>
            <w:rFonts w:eastAsia="Times New Roman"/>
            <w:sz w:val="22"/>
            <w:szCs w:val="22"/>
            <w:bdr w:val="none" w:sz="0" w:space="0" w:color="auto"/>
          </w:rPr>
          <w:t>Ralph Skiano</w:t>
        </w:r>
      </w:hyperlink>
      <w:r w:rsidRPr="00D5420A">
        <w:rPr>
          <w:rFonts w:eastAsia="Times New Roman"/>
          <w:sz w:val="22"/>
          <w:szCs w:val="22"/>
          <w:bdr w:val="none" w:sz="0" w:space="0" w:color="auto"/>
        </w:rPr>
        <w:t xml:space="preserve">, principal clarinet of the Detroit Symphony Orchestra; and </w:t>
      </w:r>
      <w:hyperlink r:id="rId11" w:history="1">
        <w:r w:rsidRPr="00D5420A">
          <w:rPr>
            <w:rStyle w:val="Hyperlink"/>
            <w:rFonts w:eastAsia="Times New Roman"/>
            <w:sz w:val="22"/>
            <w:szCs w:val="22"/>
            <w:bdr w:val="none" w:sz="0" w:space="0" w:color="auto"/>
          </w:rPr>
          <w:t>Robert White</w:t>
        </w:r>
      </w:hyperlink>
      <w:r w:rsidRPr="00D5420A">
        <w:rPr>
          <w:rFonts w:eastAsia="Times New Roman"/>
          <w:sz w:val="22"/>
          <w:szCs w:val="22"/>
          <w:bdr w:val="none" w:sz="0" w:space="0" w:color="auto"/>
        </w:rPr>
        <w:t>, professor of trumpet at Western Michigan University.</w:t>
      </w:r>
    </w:p>
    <w:p w14:paraId="6CD777A9" w14:textId="77777777" w:rsidR="009C144B" w:rsidRDefault="009C144B" w:rsidP="009C144B">
      <w:pPr>
        <w:rPr>
          <w:rFonts w:cs="Arial Unicode MS"/>
          <w:color w:val="000000" w:themeColor="text1"/>
          <w:sz w:val="22"/>
          <w:szCs w:val="22"/>
          <w:u w:color="000000"/>
          <w14:textOutline w14:w="0" w14:cap="flat" w14:cmpd="sng" w14:algn="ctr">
            <w14:noFill/>
            <w14:prstDash w14:val="solid"/>
            <w14:bevel/>
          </w14:textOutline>
        </w:rPr>
      </w:pPr>
      <w:r w:rsidRPr="00314880">
        <w:rPr>
          <w:rFonts w:cs="Arial Unicode MS"/>
          <w:color w:val="000000" w:themeColor="text1"/>
          <w:sz w:val="22"/>
          <w:szCs w:val="22"/>
          <w:u w:color="000000"/>
          <w14:textOutline w14:w="0" w14:cap="flat" w14:cmpd="sng" w14:algn="ctr">
            <w14:noFill/>
            <w14:prstDash w14:val="solid"/>
            <w14:bevel/>
          </w14:textOutline>
        </w:rPr>
        <w:t>The six competing chamber groups include both graduate and undergraduate musicians from the College of Music:</w:t>
      </w:r>
    </w:p>
    <w:p w14:paraId="21167426" w14:textId="1ACB98A9" w:rsidR="009C144B" w:rsidRPr="00314880" w:rsidRDefault="00A134C0" w:rsidP="009C144B">
      <w:pPr>
        <w:pStyle w:val="ListParagraph"/>
        <w:numPr>
          <w:ilvl w:val="0"/>
          <w:numId w:val="1"/>
        </w:numPr>
        <w:rPr>
          <w:rFonts w:cs="Arial Unicode MS"/>
          <w:color w:val="000000" w:themeColor="text1"/>
          <w:sz w:val="22"/>
          <w:szCs w:val="22"/>
          <w:u w:color="000000"/>
          <w14:textOutline w14:w="0" w14:cap="flat" w14:cmpd="sng" w14:algn="ctr">
            <w14:noFill/>
            <w14:prstDash w14:val="solid"/>
            <w14:bevel/>
          </w14:textOutline>
        </w:rPr>
      </w:pPr>
      <w:r w:rsidRPr="00A134C0">
        <w:rPr>
          <w:rFonts w:cs="Arial Unicode MS"/>
          <w:sz w:val="22"/>
          <w:szCs w:val="22"/>
          <w14:textOutline w14:w="0" w14:cap="flat" w14:cmpd="sng" w14:algn="ctr">
            <w14:noFill/>
            <w14:prstDash w14:val="solid"/>
            <w14:bevel/>
          </w14:textOutline>
        </w:rPr>
        <w:t>Astra Quartet</w:t>
      </w:r>
      <w:r>
        <w:rPr>
          <w:rFonts w:cs="Arial Unicode MS"/>
          <w:sz w:val="22"/>
          <w:szCs w:val="22"/>
          <w14:textOutline w14:w="0" w14:cap="flat" w14:cmpd="sng" w14:algn="ctr">
            <w14:noFill/>
            <w14:prstDash w14:val="solid"/>
            <w14:bevel/>
          </w14:textOutline>
        </w:rPr>
        <w:t xml:space="preserve"> </w:t>
      </w:r>
      <w:r w:rsidR="009C144B" w:rsidRPr="0000275D">
        <w:rPr>
          <w:rFonts w:cs="Arial Unicode MS"/>
          <w:color w:val="000000" w:themeColor="text1"/>
          <w:sz w:val="22"/>
          <w:szCs w:val="22"/>
          <w14:textOutline w14:w="0" w14:cap="flat" w14:cmpd="sng" w14:algn="ctr">
            <w14:noFill/>
            <w14:prstDash w14:val="solid"/>
            <w14:bevel/>
          </w14:textOutline>
        </w:rPr>
        <w:t xml:space="preserve">– </w:t>
      </w:r>
      <w:r>
        <w:rPr>
          <w:rFonts w:cs="Arial Unicode MS"/>
          <w:color w:val="000000" w:themeColor="text1"/>
          <w:sz w:val="22"/>
          <w:szCs w:val="22"/>
          <w14:textOutline w14:w="0" w14:cap="flat" w14:cmpd="sng" w14:algn="ctr">
            <w14:noFill/>
            <w14:prstDash w14:val="solid"/>
            <w14:bevel/>
          </w14:textOutline>
        </w:rPr>
        <w:t>saxophone</w:t>
      </w:r>
      <w:r w:rsidR="009C144B" w:rsidRPr="0000275D">
        <w:rPr>
          <w:rFonts w:cs="Arial Unicode MS"/>
          <w:color w:val="000000" w:themeColor="text1"/>
          <w:sz w:val="22"/>
          <w:szCs w:val="22"/>
          <w14:textOutline w14:w="0" w14:cap="flat" w14:cmpd="sng" w14:algn="ctr">
            <w14:noFill/>
            <w14:prstDash w14:val="solid"/>
            <w14:bevel/>
          </w14:textOutline>
        </w:rPr>
        <w:t xml:space="preserve"> quartet</w:t>
      </w:r>
    </w:p>
    <w:p w14:paraId="7572A30E" w14:textId="4B951A75" w:rsidR="009C144B" w:rsidRPr="00314880" w:rsidRDefault="00A134C0" w:rsidP="009C144B">
      <w:pPr>
        <w:pStyle w:val="ListParagraph"/>
        <w:numPr>
          <w:ilvl w:val="0"/>
          <w:numId w:val="1"/>
        </w:numPr>
        <w:rPr>
          <w:rFonts w:cs="Arial Unicode MS"/>
          <w:color w:val="000000" w:themeColor="text1"/>
          <w:sz w:val="22"/>
          <w:szCs w:val="22"/>
          <w:u w:color="000000"/>
          <w14:textOutline w14:w="0" w14:cap="flat" w14:cmpd="sng" w14:algn="ctr">
            <w14:noFill/>
            <w14:prstDash w14:val="solid"/>
            <w14:bevel/>
          </w14:textOutline>
        </w:rPr>
      </w:pPr>
      <w:r w:rsidRPr="00A134C0">
        <w:rPr>
          <w:rFonts w:cs="Arial Unicode MS"/>
          <w:sz w:val="22"/>
          <w:szCs w:val="22"/>
          <w14:textOutline w14:w="0" w14:cap="flat" w14:cmpd="sng" w14:algn="ctr">
            <w14:noFill/>
            <w14:prstDash w14:val="solid"/>
            <w14:bevel/>
          </w14:textOutline>
        </w:rPr>
        <w:t>Brown Squirrel</w:t>
      </w:r>
      <w:r>
        <w:rPr>
          <w:rFonts w:cs="Arial Unicode MS"/>
          <w:sz w:val="22"/>
          <w:szCs w:val="22"/>
          <w14:textOutline w14:w="0" w14:cap="flat" w14:cmpd="sng" w14:algn="ctr">
            <w14:noFill/>
            <w14:prstDash w14:val="solid"/>
            <w14:bevel/>
          </w14:textOutline>
        </w:rPr>
        <w:t xml:space="preserve"> </w:t>
      </w:r>
      <w:r w:rsidR="009C144B" w:rsidRPr="00314880">
        <w:rPr>
          <w:rFonts w:cs="Arial Unicode MS"/>
          <w:color w:val="000000" w:themeColor="text1"/>
          <w:sz w:val="22"/>
          <w:szCs w:val="22"/>
          <w:u w:color="000000"/>
          <w14:textOutline w14:w="0" w14:cap="flat" w14:cmpd="sng" w14:algn="ctr">
            <w14:noFill/>
            <w14:prstDash w14:val="solid"/>
            <w14:bevel/>
          </w14:textOutline>
        </w:rPr>
        <w:t>– brass quintet</w:t>
      </w:r>
    </w:p>
    <w:p w14:paraId="49E63457" w14:textId="2ED9A400" w:rsidR="009C144B" w:rsidRPr="00314880" w:rsidRDefault="00A134C0" w:rsidP="009C144B">
      <w:pPr>
        <w:pStyle w:val="ListParagraph"/>
        <w:numPr>
          <w:ilvl w:val="0"/>
          <w:numId w:val="1"/>
        </w:numPr>
        <w:rPr>
          <w:rFonts w:cs="Arial Unicode MS"/>
          <w:color w:val="000000" w:themeColor="text1"/>
          <w:sz w:val="22"/>
          <w:szCs w:val="22"/>
          <w:u w:color="000000"/>
          <w14:textOutline w14:w="0" w14:cap="flat" w14:cmpd="sng" w14:algn="ctr">
            <w14:noFill/>
            <w14:prstDash w14:val="solid"/>
            <w14:bevel/>
          </w14:textOutline>
        </w:rPr>
      </w:pPr>
      <w:r w:rsidRPr="00A134C0">
        <w:rPr>
          <w:rFonts w:cs="Arial Unicode MS"/>
          <w:sz w:val="22"/>
          <w:szCs w:val="22"/>
          <w14:textOutline w14:w="0" w14:cap="flat" w14:cmpd="sng" w14:algn="ctr">
            <w14:noFill/>
            <w14:prstDash w14:val="solid"/>
            <w14:bevel/>
          </w14:textOutline>
        </w:rPr>
        <w:t>Leonidas</w:t>
      </w:r>
      <w:r w:rsidR="009C144B" w:rsidRPr="00314880">
        <w:rPr>
          <w:rFonts w:cs="Arial Unicode MS"/>
          <w:color w:val="000000" w:themeColor="text1"/>
          <w:sz w:val="22"/>
          <w:szCs w:val="22"/>
          <w:u w:color="000000"/>
          <w14:textOutline w14:w="0" w14:cap="flat" w14:cmpd="sng" w14:algn="ctr">
            <w14:noFill/>
            <w14:prstDash w14:val="solid"/>
            <w14:bevel/>
          </w14:textOutline>
        </w:rPr>
        <w:t xml:space="preserve"> –</w:t>
      </w:r>
      <w:r w:rsidR="009C144B">
        <w:rPr>
          <w:rFonts w:cs="Arial Unicode MS"/>
          <w:color w:val="000000" w:themeColor="text1"/>
          <w:sz w:val="22"/>
          <w:szCs w:val="22"/>
          <w:u w:color="000000"/>
          <w14:textOutline w14:w="0" w14:cap="flat" w14:cmpd="sng" w14:algn="ctr">
            <w14:noFill/>
            <w14:prstDash w14:val="solid"/>
            <w14:bevel/>
          </w14:textOutline>
        </w:rPr>
        <w:t xml:space="preserve"> </w:t>
      </w:r>
      <w:r w:rsidR="009C144B" w:rsidRPr="00314880">
        <w:rPr>
          <w:rFonts w:cs="Arial Unicode MS"/>
          <w:color w:val="000000" w:themeColor="text1"/>
          <w:sz w:val="22"/>
          <w:szCs w:val="22"/>
          <w:u w:color="000000"/>
          <w14:textOutline w14:w="0" w14:cap="flat" w14:cmpd="sng" w14:algn="ctr">
            <w14:noFill/>
            <w14:prstDash w14:val="solid"/>
            <w14:bevel/>
          </w14:textOutline>
        </w:rPr>
        <w:t xml:space="preserve">brass </w:t>
      </w:r>
      <w:r>
        <w:rPr>
          <w:rFonts w:cs="Arial Unicode MS"/>
          <w:color w:val="000000" w:themeColor="text1"/>
          <w:sz w:val="22"/>
          <w:szCs w:val="22"/>
          <w:u w:color="000000"/>
          <w14:textOutline w14:w="0" w14:cap="flat" w14:cmpd="sng" w14:algn="ctr">
            <w14:noFill/>
            <w14:prstDash w14:val="solid"/>
            <w14:bevel/>
          </w14:textOutline>
        </w:rPr>
        <w:t>quartet</w:t>
      </w:r>
    </w:p>
    <w:p w14:paraId="1F72C8F2" w14:textId="7868F812" w:rsidR="009C144B" w:rsidRPr="00314880" w:rsidRDefault="00A134C0" w:rsidP="009C144B">
      <w:pPr>
        <w:pStyle w:val="ListParagraph"/>
        <w:numPr>
          <w:ilvl w:val="0"/>
          <w:numId w:val="1"/>
        </w:numPr>
        <w:rPr>
          <w:rFonts w:cs="Arial Unicode MS"/>
          <w:color w:val="000000" w:themeColor="text1"/>
          <w:sz w:val="22"/>
          <w:szCs w:val="22"/>
          <w:u w:color="000000"/>
          <w14:textOutline w14:w="0" w14:cap="flat" w14:cmpd="sng" w14:algn="ctr">
            <w14:noFill/>
            <w14:prstDash w14:val="solid"/>
            <w14:bevel/>
          </w14:textOutline>
        </w:rPr>
      </w:pPr>
      <w:proofErr w:type="spellStart"/>
      <w:r w:rsidRPr="00A134C0">
        <w:rPr>
          <w:rFonts w:cs="Arial Unicode MS"/>
          <w:sz w:val="22"/>
          <w:szCs w:val="22"/>
          <w14:textOutline w14:w="0" w14:cap="flat" w14:cmpd="sng" w14:algn="ctr">
            <w14:noFill/>
            <w14:prstDash w14:val="solid"/>
            <w14:bevel/>
          </w14:textOutline>
        </w:rPr>
        <w:t>Lumi</w:t>
      </w:r>
      <w:r>
        <w:rPr>
          <w:rFonts w:cs="Arial Unicode MS"/>
          <w:sz w:val="22"/>
          <w:szCs w:val="22"/>
          <w14:textOutline w14:w="0" w14:cap="flat" w14:cmpd="sng" w14:algn="ctr">
            <w14:noFill/>
            <w14:prstDash w14:val="solid"/>
            <w14:bevel/>
          </w14:textOutline>
        </w:rPr>
        <w:t>é</w:t>
      </w:r>
      <w:r w:rsidRPr="00A134C0">
        <w:rPr>
          <w:rFonts w:cs="Arial Unicode MS"/>
          <w:sz w:val="22"/>
          <w:szCs w:val="22"/>
          <w14:textOutline w14:w="0" w14:cap="flat" w14:cmpd="sng" w14:algn="ctr">
            <w14:noFill/>
            <w14:prstDash w14:val="solid"/>
            <w14:bevel/>
          </w14:textOutline>
        </w:rPr>
        <w:t>re</w:t>
      </w:r>
      <w:proofErr w:type="spellEnd"/>
      <w:r>
        <w:rPr>
          <w:rFonts w:cs="Arial Unicode MS"/>
          <w:sz w:val="22"/>
          <w:szCs w:val="22"/>
          <w14:textOutline w14:w="0" w14:cap="flat" w14:cmpd="sng" w14:algn="ctr">
            <w14:noFill/>
            <w14:prstDash w14:val="solid"/>
            <w14:bevel/>
          </w14:textOutline>
        </w:rPr>
        <w:t xml:space="preserve"> Trio</w:t>
      </w:r>
      <w:r w:rsidR="009C144B" w:rsidRPr="00314880">
        <w:rPr>
          <w:rFonts w:cs="Arial Unicode MS"/>
          <w:color w:val="000000" w:themeColor="text1"/>
          <w:sz w:val="22"/>
          <w:szCs w:val="22"/>
          <w:u w:color="000000"/>
          <w14:textOutline w14:w="0" w14:cap="flat" w14:cmpd="sng" w14:algn="ctr">
            <w14:noFill/>
            <w14:prstDash w14:val="solid"/>
            <w14:bevel/>
          </w14:textOutline>
        </w:rPr>
        <w:t xml:space="preserve"> – </w:t>
      </w:r>
      <w:r w:rsidRPr="00D5420A">
        <w:rPr>
          <w:rFonts w:eastAsia="Times New Roman"/>
          <w:sz w:val="22"/>
          <w:szCs w:val="22"/>
          <w:bdr w:val="none" w:sz="0" w:space="0" w:color="auto"/>
        </w:rPr>
        <w:t>piano trio (violin, cello, piano)</w:t>
      </w:r>
    </w:p>
    <w:p w14:paraId="1193AF81" w14:textId="15B338BB" w:rsidR="009C144B" w:rsidRPr="0000275D" w:rsidRDefault="00A134C0" w:rsidP="009C144B">
      <w:pPr>
        <w:pStyle w:val="ListParagraph"/>
        <w:numPr>
          <w:ilvl w:val="0"/>
          <w:numId w:val="1"/>
        </w:numPr>
        <w:rPr>
          <w:rFonts w:cs="Arial Unicode MS"/>
          <w:color w:val="000000" w:themeColor="text1"/>
          <w:sz w:val="22"/>
          <w:szCs w:val="22"/>
          <w:u w:color="000000"/>
          <w14:textOutline w14:w="0" w14:cap="flat" w14:cmpd="sng" w14:algn="ctr">
            <w14:noFill/>
            <w14:prstDash w14:val="solid"/>
            <w14:bevel/>
          </w14:textOutline>
        </w:rPr>
      </w:pPr>
      <w:r w:rsidRPr="00A134C0">
        <w:rPr>
          <w:rFonts w:cs="Arial Unicode MS"/>
          <w:sz w:val="22"/>
          <w:szCs w:val="22"/>
          <w14:textOutline w14:w="0" w14:cap="flat" w14:cmpd="sng" w14:algn="ctr">
            <w14:noFill/>
            <w14:prstDash w14:val="solid"/>
            <w14:bevel/>
          </w14:textOutline>
        </w:rPr>
        <w:t>Red Cedar Quartet</w:t>
      </w:r>
      <w:r w:rsidR="009C144B" w:rsidRPr="00314880">
        <w:rPr>
          <w:rFonts w:cs="Arial Unicode MS"/>
          <w:color w:val="000000" w:themeColor="text1"/>
          <w:sz w:val="22"/>
          <w:szCs w:val="22"/>
          <w:u w:color="000000"/>
          <w14:textOutline w14:w="0" w14:cap="flat" w14:cmpd="sng" w14:algn="ctr">
            <w14:noFill/>
            <w14:prstDash w14:val="solid"/>
            <w14:bevel/>
          </w14:textOutline>
        </w:rPr>
        <w:t xml:space="preserve"> – </w:t>
      </w:r>
      <w:r>
        <w:rPr>
          <w:rFonts w:cs="Arial Unicode MS"/>
          <w:color w:val="000000" w:themeColor="text1"/>
          <w:sz w:val="22"/>
          <w:szCs w:val="22"/>
          <w:u w:color="000000"/>
          <w14:textOutline w14:w="0" w14:cap="flat" w14:cmpd="sng" w14:algn="ctr">
            <w14:noFill/>
            <w14:prstDash w14:val="solid"/>
            <w14:bevel/>
          </w14:textOutline>
        </w:rPr>
        <w:t>string quartet</w:t>
      </w:r>
    </w:p>
    <w:p w14:paraId="4CA18E28" w14:textId="3428B105" w:rsidR="009C144B" w:rsidRPr="009C144B" w:rsidRDefault="00A134C0" w:rsidP="009C144B">
      <w:pPr>
        <w:pStyle w:val="ListParagraph"/>
        <w:numPr>
          <w:ilvl w:val="0"/>
          <w:numId w:val="1"/>
        </w:numPr>
        <w:rPr>
          <w:rFonts w:cs="Arial Unicode MS"/>
          <w:color w:val="000000" w:themeColor="text1"/>
          <w:sz w:val="22"/>
          <w:szCs w:val="22"/>
          <w:u w:color="000000"/>
          <w14:textOutline w14:w="0" w14:cap="flat" w14:cmpd="sng" w14:algn="ctr">
            <w14:noFill/>
            <w14:prstDash w14:val="solid"/>
            <w14:bevel/>
          </w14:textOutline>
        </w:rPr>
      </w:pPr>
      <w:proofErr w:type="spellStart"/>
      <w:r w:rsidRPr="00A134C0">
        <w:rPr>
          <w:rFonts w:cs="Arial Unicode MS"/>
          <w:sz w:val="22"/>
          <w:szCs w:val="22"/>
          <w14:textOutline w14:w="0" w14:cap="flat" w14:cmpd="sng" w14:algn="ctr">
            <w14:noFill/>
            <w14:prstDash w14:val="solid"/>
            <w14:bevel/>
          </w14:textOutline>
        </w:rPr>
        <w:t>Tayovan</w:t>
      </w:r>
      <w:proofErr w:type="spellEnd"/>
      <w:r>
        <w:rPr>
          <w:rFonts w:cs="Arial Unicode MS"/>
          <w:sz w:val="22"/>
          <w:szCs w:val="22"/>
          <w14:textOutline w14:w="0" w14:cap="flat" w14:cmpd="sng" w14:algn="ctr">
            <w14:noFill/>
            <w14:prstDash w14:val="solid"/>
            <w14:bevel/>
          </w14:textOutline>
        </w:rPr>
        <w:t xml:space="preserve"> Trio</w:t>
      </w:r>
      <w:r w:rsidR="009C144B" w:rsidRPr="0000275D">
        <w:rPr>
          <w:rFonts w:cs="Arial Unicode MS"/>
          <w:color w:val="0000FF"/>
          <w:sz w:val="22"/>
          <w:szCs w:val="22"/>
          <w:u w:color="000000"/>
          <w14:textOutline w14:w="0" w14:cap="flat" w14:cmpd="sng" w14:algn="ctr">
            <w14:noFill/>
            <w14:prstDash w14:val="solid"/>
            <w14:bevel/>
          </w14:textOutline>
        </w:rPr>
        <w:t xml:space="preserve"> </w:t>
      </w:r>
      <w:r w:rsidR="009C144B" w:rsidRPr="00314880">
        <w:rPr>
          <w:rFonts w:cs="Arial Unicode MS"/>
          <w:color w:val="000000" w:themeColor="text1"/>
          <w:sz w:val="22"/>
          <w:szCs w:val="22"/>
          <w:u w:color="000000"/>
          <w14:textOutline w14:w="0" w14:cap="flat" w14:cmpd="sng" w14:algn="ctr">
            <w14:noFill/>
            <w14:prstDash w14:val="solid"/>
            <w14:bevel/>
          </w14:textOutline>
        </w:rPr>
        <w:t xml:space="preserve">– </w:t>
      </w:r>
      <w:r w:rsidRPr="00D5420A">
        <w:rPr>
          <w:rFonts w:eastAsia="Times New Roman"/>
          <w:sz w:val="22"/>
          <w:szCs w:val="22"/>
          <w:bdr w:val="none" w:sz="0" w:space="0" w:color="auto"/>
        </w:rPr>
        <w:t>clarinet trio (violin, clarinet, piano)</w:t>
      </w:r>
    </w:p>
    <w:p w14:paraId="223C5A88" w14:textId="4F1E600B" w:rsidR="00D5420A" w:rsidRPr="00D5420A" w:rsidRDefault="009C144B" w:rsidP="00D5420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rPr>
      </w:pPr>
      <w:r w:rsidRPr="009C144B">
        <w:rPr>
          <w:rFonts w:eastAsia="Times New Roman"/>
          <w:sz w:val="22"/>
          <w:szCs w:val="22"/>
          <w:bdr w:val="none" w:sz="0" w:space="0" w:color="auto"/>
        </w:rPr>
        <w:t xml:space="preserve">For more </w:t>
      </w:r>
      <w:r>
        <w:rPr>
          <w:rFonts w:eastAsia="Times New Roman"/>
          <w:sz w:val="22"/>
          <w:szCs w:val="22"/>
          <w:bdr w:val="none" w:sz="0" w:space="0" w:color="auto"/>
        </w:rPr>
        <w:t>detail</w:t>
      </w:r>
      <w:r w:rsidR="00C31C07">
        <w:rPr>
          <w:rFonts w:eastAsia="Times New Roman"/>
          <w:sz w:val="22"/>
          <w:szCs w:val="22"/>
          <w:bdr w:val="none" w:sz="0" w:space="0" w:color="auto"/>
        </w:rPr>
        <w:t>s</w:t>
      </w:r>
      <w:r w:rsidRPr="009C144B">
        <w:rPr>
          <w:rFonts w:eastAsia="Times New Roman"/>
          <w:sz w:val="22"/>
          <w:szCs w:val="22"/>
          <w:bdr w:val="none" w:sz="0" w:space="0" w:color="auto"/>
        </w:rPr>
        <w:t xml:space="preserve"> about </w:t>
      </w:r>
      <w:r>
        <w:rPr>
          <w:rFonts w:eastAsia="Times New Roman"/>
          <w:sz w:val="22"/>
          <w:szCs w:val="22"/>
          <w:bdr w:val="none" w:sz="0" w:space="0" w:color="auto"/>
        </w:rPr>
        <w:t>each</w:t>
      </w:r>
      <w:r w:rsidRPr="009C144B">
        <w:rPr>
          <w:rFonts w:eastAsia="Times New Roman"/>
          <w:sz w:val="22"/>
          <w:szCs w:val="22"/>
          <w:bdr w:val="none" w:sz="0" w:space="0" w:color="auto"/>
        </w:rPr>
        <w:t xml:space="preserve"> competing group </w:t>
      </w:r>
      <w:r>
        <w:rPr>
          <w:rFonts w:eastAsia="Times New Roman"/>
          <w:sz w:val="22"/>
          <w:szCs w:val="22"/>
          <w:bdr w:val="none" w:sz="0" w:space="0" w:color="auto"/>
        </w:rPr>
        <w:t>and their prepared scores</w:t>
      </w:r>
      <w:r w:rsidRPr="009C144B">
        <w:rPr>
          <w:rFonts w:eastAsia="Times New Roman"/>
          <w:sz w:val="22"/>
          <w:szCs w:val="22"/>
          <w:bdr w:val="none" w:sz="0" w:space="0" w:color="auto"/>
        </w:rPr>
        <w:t xml:space="preserve">, visit the </w:t>
      </w:r>
      <w:hyperlink r:id="rId12" w:history="1">
        <w:r w:rsidRPr="00F4690B">
          <w:rPr>
            <w:rStyle w:val="Hyperlink"/>
            <w:rFonts w:eastAsia="Times New Roman"/>
            <w:sz w:val="22"/>
            <w:szCs w:val="22"/>
            <w:bdr w:val="none" w:sz="0" w:space="0" w:color="auto"/>
          </w:rPr>
          <w:t>Wagner Chamber Music Competition event page</w:t>
        </w:r>
      </w:hyperlink>
      <w:r w:rsidRPr="009C144B">
        <w:rPr>
          <w:rFonts w:eastAsia="Times New Roman"/>
          <w:sz w:val="22"/>
          <w:szCs w:val="22"/>
          <w:bdr w:val="none" w:sz="0" w:space="0" w:color="auto"/>
        </w:rPr>
        <w:t xml:space="preserve"> posted online. The chamber music competition program and concert are generously sponsored by Barbara E. Wagner</w:t>
      </w:r>
      <w:r w:rsidR="00D5420A" w:rsidRPr="00D5420A">
        <w:rPr>
          <w:rFonts w:eastAsia="Times New Roman"/>
          <w:sz w:val="22"/>
          <w:szCs w:val="22"/>
          <w:bdr w:val="none" w:sz="0" w:space="0" w:color="auto"/>
        </w:rPr>
        <w:t>.</w:t>
      </w:r>
    </w:p>
    <w:p w14:paraId="0069EAC7" w14:textId="77777777" w:rsidR="00D5420A" w:rsidRPr="00D5420A" w:rsidRDefault="00D5420A" w:rsidP="00D5420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rPr>
      </w:pPr>
      <w:r w:rsidRPr="00D5420A">
        <w:rPr>
          <w:rFonts w:eastAsia="Times New Roman"/>
          <w:sz w:val="22"/>
          <w:szCs w:val="22"/>
          <w:bdr w:val="none" w:sz="0" w:space="0" w:color="auto"/>
        </w:rPr>
        <w:t>General admission tickets are $14 for adults, $12 for seniors (60+), and free for students with ID and anyone under 18 (ticket still required). Tickets are available at the door, online at music.msu.edu/events, or by calling (517) 353-5340; tickets purchased online or by phone include a $1.50 processing fee.</w:t>
      </w:r>
    </w:p>
    <w:p w14:paraId="5282C93F" w14:textId="7A607FD3" w:rsidR="00720218" w:rsidRDefault="00720218" w:rsidP="00D5420A">
      <w:pPr>
        <w:pStyle w:val="Body"/>
      </w:pPr>
    </w:p>
    <w:sectPr w:rsidR="00720218">
      <w:headerReference w:type="first" r:id="rId13"/>
      <w:footerReference w:type="first" r:id="rId14"/>
      <w:pgSz w:w="12240" w:h="15840"/>
      <w:pgMar w:top="720" w:right="1008" w:bottom="1080" w:left="1008" w:header="720" w:footer="50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F6CB9" w14:textId="77777777" w:rsidR="008D04FD" w:rsidRDefault="008D04FD">
      <w:r>
        <w:separator/>
      </w:r>
    </w:p>
  </w:endnote>
  <w:endnote w:type="continuationSeparator" w:id="0">
    <w:p w14:paraId="72F70C00" w14:textId="77777777" w:rsidR="008D04FD" w:rsidRDefault="008D0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1956" w14:textId="77777777" w:rsidR="00720218" w:rsidRDefault="00F83F5F">
    <w:pPr>
      <w:pStyle w:val="Body"/>
      <w:jc w:val="center"/>
      <w:rPr>
        <w:rFonts w:ascii="Helvetica Neue" w:eastAsia="Helvetica Neue" w:hAnsi="Helvetica Neue" w:cs="Helvetica Neue"/>
        <w:color w:val="595959"/>
        <w:sz w:val="18"/>
        <w:szCs w:val="18"/>
        <w:u w:color="595959"/>
      </w:rPr>
    </w:pPr>
    <w:r>
      <w:rPr>
        <w:i/>
        <w:iCs/>
        <w:sz w:val="22"/>
        <w:szCs w:val="22"/>
      </w:rPr>
      <w:t>###</w:t>
    </w:r>
    <w:r>
      <w:rPr>
        <w:i/>
        <w:iCs/>
        <w:sz w:val="22"/>
        <w:szCs w:val="22"/>
      </w:rPr>
      <w:br/>
    </w:r>
    <w:r>
      <w:rPr>
        <w:rFonts w:ascii="Helvetica Neue" w:hAnsi="Helvetica Neue"/>
        <w:color w:val="595959"/>
        <w:sz w:val="18"/>
        <w:szCs w:val="18"/>
        <w:u w:color="595959"/>
      </w:rPr>
      <w:t>Michigan State University College of Music • 102 Music Building • East Lansing, MI 48824</w:t>
    </w:r>
  </w:p>
  <w:p w14:paraId="7AB6AC2A" w14:textId="180F44A9" w:rsidR="00720218" w:rsidRDefault="00F83F5F">
    <w:pPr>
      <w:pStyle w:val="Body"/>
      <w:tabs>
        <w:tab w:val="left" w:pos="587"/>
        <w:tab w:val="center" w:pos="4320"/>
      </w:tabs>
    </w:pPr>
    <w:r>
      <w:rPr>
        <w:rFonts w:ascii="Helvetica Neue" w:eastAsia="Helvetica Neue" w:hAnsi="Helvetica Neue" w:cs="Helvetica Neue"/>
        <w:color w:val="595959"/>
        <w:sz w:val="18"/>
        <w:szCs w:val="18"/>
        <w:u w:color="595959"/>
      </w:rPr>
      <w:tab/>
    </w:r>
    <w:r>
      <w:rPr>
        <w:rFonts w:ascii="Helvetica Neue" w:eastAsia="Helvetica Neue" w:hAnsi="Helvetica Neue" w:cs="Helvetica Neue"/>
        <w:color w:val="595959"/>
        <w:sz w:val="18"/>
        <w:szCs w:val="18"/>
        <w:u w:color="595959"/>
      </w:rPr>
      <w:tab/>
      <w:t>P: 517-353-</w:t>
    </w:r>
    <w:r w:rsidR="009C144B">
      <w:rPr>
        <w:rFonts w:ascii="Helvetica Neue" w:eastAsia="Helvetica Neue" w:hAnsi="Helvetica Neue" w:cs="Helvetica Neue"/>
        <w:color w:val="595959"/>
        <w:sz w:val="18"/>
        <w:szCs w:val="18"/>
        <w:u w:color="595959"/>
      </w:rPr>
      <w:t>2043</w:t>
    </w:r>
    <w:r>
      <w:rPr>
        <w:rFonts w:ascii="Helvetica Neue" w:eastAsia="Helvetica Neue" w:hAnsi="Helvetica Neue" w:cs="Helvetica Neue"/>
        <w:color w:val="595959"/>
        <w:sz w:val="18"/>
        <w:szCs w:val="18"/>
        <w:u w:color="595959"/>
      </w:rPr>
      <w:t xml:space="preserve"> </w:t>
    </w:r>
    <w:r>
      <w:rPr>
        <w:rFonts w:ascii="Helvetica Neue" w:hAnsi="Helvetica Neue"/>
        <w:color w:val="595959"/>
        <w:sz w:val="18"/>
        <w:szCs w:val="18"/>
        <w:u w:color="595959"/>
      </w:rPr>
      <w:t>• F: 517-432-7081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EF114" w14:textId="77777777" w:rsidR="008D04FD" w:rsidRDefault="008D04FD">
      <w:r>
        <w:separator/>
      </w:r>
    </w:p>
  </w:footnote>
  <w:footnote w:type="continuationSeparator" w:id="0">
    <w:p w14:paraId="3668F816" w14:textId="77777777" w:rsidR="008D04FD" w:rsidRDefault="008D0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1A933" w14:textId="77777777" w:rsidR="00720218" w:rsidRDefault="00F83F5F">
    <w:pPr>
      <w:pStyle w:val="Header"/>
    </w:pPr>
    <w:r>
      <w:rPr>
        <w:noProof/>
      </w:rPr>
      <w:drawing>
        <wp:inline distT="0" distB="0" distL="0" distR="0" wp14:anchorId="2E583769" wp14:editId="09529422">
          <wp:extent cx="2470150" cy="552450"/>
          <wp:effectExtent l="0" t="0" r="0" b="0"/>
          <wp:docPr id="1073741825" name="officeArt object" descr="Picture 4"/>
          <wp:cNvGraphicFramePr/>
          <a:graphic xmlns:a="http://schemas.openxmlformats.org/drawingml/2006/main">
            <a:graphicData uri="http://schemas.openxmlformats.org/drawingml/2006/picture">
              <pic:pic xmlns:pic="http://schemas.openxmlformats.org/drawingml/2006/picture">
                <pic:nvPicPr>
                  <pic:cNvPr id="1073741825" name="Picture 4" descr="Picture 4"/>
                  <pic:cNvPicPr>
                    <a:picLocks noChangeAspect="1"/>
                  </pic:cNvPicPr>
                </pic:nvPicPr>
                <pic:blipFill>
                  <a:blip r:embed="rId1"/>
                  <a:stretch>
                    <a:fillRect/>
                  </a:stretch>
                </pic:blipFill>
                <pic:spPr>
                  <a:xfrm>
                    <a:off x="0" y="0"/>
                    <a:ext cx="2470150" cy="55245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B1D8B"/>
    <w:multiLevelType w:val="hybridMultilevel"/>
    <w:tmpl w:val="4DA8B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4551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218"/>
    <w:rsid w:val="0000275D"/>
    <w:rsid w:val="00020398"/>
    <w:rsid w:val="000E2104"/>
    <w:rsid w:val="00104975"/>
    <w:rsid w:val="002A7625"/>
    <w:rsid w:val="00314880"/>
    <w:rsid w:val="003641D7"/>
    <w:rsid w:val="003E7F75"/>
    <w:rsid w:val="005079D1"/>
    <w:rsid w:val="00526BF9"/>
    <w:rsid w:val="00667B69"/>
    <w:rsid w:val="00720218"/>
    <w:rsid w:val="00725E20"/>
    <w:rsid w:val="007B321A"/>
    <w:rsid w:val="00803F50"/>
    <w:rsid w:val="0086677D"/>
    <w:rsid w:val="008D04FD"/>
    <w:rsid w:val="009466F8"/>
    <w:rsid w:val="0095550B"/>
    <w:rsid w:val="009C144B"/>
    <w:rsid w:val="00A134C0"/>
    <w:rsid w:val="00B1206D"/>
    <w:rsid w:val="00BA0A2E"/>
    <w:rsid w:val="00C034E0"/>
    <w:rsid w:val="00C24EEA"/>
    <w:rsid w:val="00C31C07"/>
    <w:rsid w:val="00CF3F73"/>
    <w:rsid w:val="00D101D7"/>
    <w:rsid w:val="00D4656D"/>
    <w:rsid w:val="00D5420A"/>
    <w:rsid w:val="00D935B7"/>
    <w:rsid w:val="00EE105A"/>
    <w:rsid w:val="00F32F52"/>
    <w:rsid w:val="00F4690B"/>
    <w:rsid w:val="00F613B3"/>
    <w:rsid w:val="00F83F5F"/>
    <w:rsid w:val="00FA7693"/>
    <w:rsid w:val="00FC3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43CE24"/>
  <w15:docId w15:val="{9E234453-D3FD-F245-A5F1-0AD5777F1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pPr>
      <w:tabs>
        <w:tab w:val="center" w:pos="4320"/>
        <w:tab w:val="right" w:pos="8640"/>
      </w:tabs>
    </w:pPr>
    <w:rPr>
      <w:rFonts w:cs="Arial Unicode MS"/>
      <w:color w:val="000000"/>
      <w:sz w:val="24"/>
      <w:szCs w:val="24"/>
      <w:u w:color="000000"/>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outline w:val="0"/>
      <w:color w:val="000000"/>
      <w:sz w:val="20"/>
      <w:szCs w:val="20"/>
      <w:u w:val="single" w:color="000000"/>
      <w:lang w:val="de-DE"/>
    </w:rPr>
  </w:style>
  <w:style w:type="character" w:customStyle="1" w:styleId="Hyperlink1">
    <w:name w:val="Hyperlink.1"/>
    <w:basedOn w:val="Link"/>
    <w:rPr>
      <w:rFonts w:ascii="Times New Roman" w:eastAsia="Times New Roman" w:hAnsi="Times New Roman" w:cs="Times New Roman"/>
      <w:b/>
      <w:bCs/>
      <w:outline w:val="0"/>
      <w:color w:val="000000"/>
      <w:sz w:val="22"/>
      <w:szCs w:val="22"/>
      <w:u w:val="single" w:color="000000"/>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uiPriority w:val="99"/>
    <w:pPr>
      <w:spacing w:before="100" w:after="100"/>
    </w:pPr>
    <w:rPr>
      <w:rFonts w:cs="Arial Unicode MS"/>
      <w:color w:val="000000"/>
      <w:sz w:val="24"/>
      <w:szCs w:val="24"/>
      <w:u w:color="000000"/>
    </w:rPr>
  </w:style>
  <w:style w:type="character" w:customStyle="1" w:styleId="Hyperlink2">
    <w:name w:val="Hyperlink.2"/>
    <w:basedOn w:val="Link"/>
    <w:rPr>
      <w:outline w:val="0"/>
      <w:color w:val="000000"/>
      <w:sz w:val="22"/>
      <w:szCs w:val="22"/>
      <w:u w:val="single" w:color="000000"/>
      <w:shd w:val="clear" w:color="auto" w:fill="FFFFFF"/>
    </w:rPr>
  </w:style>
  <w:style w:type="character" w:customStyle="1" w:styleId="Hyperlink3">
    <w:name w:val="Hyperlink.3"/>
    <w:basedOn w:val="Link"/>
    <w:rPr>
      <w:outline w:val="0"/>
      <w:color w:val="0000FF"/>
      <w:sz w:val="22"/>
      <w:szCs w:val="22"/>
      <w:u w:val="single" w:color="0000FF"/>
    </w:rPr>
  </w:style>
  <w:style w:type="character" w:customStyle="1" w:styleId="Hyperlink4">
    <w:name w:val="Hyperlink.4"/>
    <w:basedOn w:val="Link"/>
    <w:rPr>
      <w:outline w:val="0"/>
      <w:color w:val="000000"/>
      <w:sz w:val="22"/>
      <w:szCs w:val="22"/>
      <w:u w:val="single" w:color="000000"/>
    </w:rPr>
  </w:style>
  <w:style w:type="paragraph" w:styleId="Revision">
    <w:name w:val="Revision"/>
    <w:hidden/>
    <w:uiPriority w:val="99"/>
    <w:semiHidden/>
    <w:rsid w:val="003E7F7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ListParagraph">
    <w:name w:val="List Paragraph"/>
    <w:basedOn w:val="Normal"/>
    <w:uiPriority w:val="34"/>
    <w:qFormat/>
    <w:rsid w:val="00314880"/>
    <w:pPr>
      <w:ind w:left="720"/>
      <w:contextualSpacing/>
    </w:pPr>
  </w:style>
  <w:style w:type="character" w:styleId="UnresolvedMention">
    <w:name w:val="Unresolved Mention"/>
    <w:basedOn w:val="DefaultParagraphFont"/>
    <w:uiPriority w:val="99"/>
    <w:semiHidden/>
    <w:unhideWhenUsed/>
    <w:rsid w:val="00314880"/>
    <w:rPr>
      <w:color w:val="605E5C"/>
      <w:shd w:val="clear" w:color="auto" w:fill="E1DFDD"/>
    </w:rPr>
  </w:style>
  <w:style w:type="character" w:styleId="CommentReference">
    <w:name w:val="annotation reference"/>
    <w:basedOn w:val="DefaultParagraphFont"/>
    <w:uiPriority w:val="99"/>
    <w:semiHidden/>
    <w:unhideWhenUsed/>
    <w:rsid w:val="00725E20"/>
    <w:rPr>
      <w:sz w:val="16"/>
      <w:szCs w:val="16"/>
    </w:rPr>
  </w:style>
  <w:style w:type="paragraph" w:styleId="CommentText">
    <w:name w:val="annotation text"/>
    <w:basedOn w:val="Normal"/>
    <w:link w:val="CommentTextChar"/>
    <w:uiPriority w:val="99"/>
    <w:semiHidden/>
    <w:unhideWhenUsed/>
    <w:rsid w:val="00725E20"/>
    <w:rPr>
      <w:sz w:val="20"/>
      <w:szCs w:val="20"/>
    </w:rPr>
  </w:style>
  <w:style w:type="character" w:customStyle="1" w:styleId="CommentTextChar">
    <w:name w:val="Comment Text Char"/>
    <w:basedOn w:val="DefaultParagraphFont"/>
    <w:link w:val="CommentText"/>
    <w:uiPriority w:val="99"/>
    <w:semiHidden/>
    <w:rsid w:val="00725E20"/>
  </w:style>
  <w:style w:type="paragraph" w:styleId="CommentSubject">
    <w:name w:val="annotation subject"/>
    <w:basedOn w:val="CommentText"/>
    <w:next w:val="CommentText"/>
    <w:link w:val="CommentSubjectChar"/>
    <w:uiPriority w:val="99"/>
    <w:semiHidden/>
    <w:unhideWhenUsed/>
    <w:rsid w:val="00725E20"/>
    <w:rPr>
      <w:b/>
      <w:bCs/>
    </w:rPr>
  </w:style>
  <w:style w:type="character" w:customStyle="1" w:styleId="CommentSubjectChar">
    <w:name w:val="Comment Subject Char"/>
    <w:basedOn w:val="CommentTextChar"/>
    <w:link w:val="CommentSubject"/>
    <w:uiPriority w:val="99"/>
    <w:semiHidden/>
    <w:rsid w:val="00725E20"/>
    <w:rPr>
      <w:b/>
      <w:bCs/>
    </w:rPr>
  </w:style>
  <w:style w:type="character" w:styleId="Strong">
    <w:name w:val="Strong"/>
    <w:basedOn w:val="DefaultParagraphFont"/>
    <w:uiPriority w:val="22"/>
    <w:qFormat/>
    <w:rsid w:val="00D5420A"/>
    <w:rPr>
      <w:b/>
      <w:bCs/>
    </w:rPr>
  </w:style>
  <w:style w:type="paragraph" w:styleId="Footer">
    <w:name w:val="footer"/>
    <w:basedOn w:val="Normal"/>
    <w:link w:val="FooterChar"/>
    <w:uiPriority w:val="99"/>
    <w:unhideWhenUsed/>
    <w:rsid w:val="009C144B"/>
    <w:pPr>
      <w:tabs>
        <w:tab w:val="center" w:pos="4680"/>
        <w:tab w:val="right" w:pos="9360"/>
      </w:tabs>
    </w:pPr>
  </w:style>
  <w:style w:type="character" w:customStyle="1" w:styleId="FooterChar">
    <w:name w:val="Footer Char"/>
    <w:basedOn w:val="DefaultParagraphFont"/>
    <w:link w:val="Footer"/>
    <w:uiPriority w:val="99"/>
    <w:rsid w:val="009C14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usic.msu.edu/faculty/yvonne-la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nderm7@msu.edu" TargetMode="External"/><Relationship Id="rId12" Type="http://schemas.openxmlformats.org/officeDocument/2006/relationships/hyperlink" Target="https://music.msu.edu/event/barbara-wagner-chamber-music-competition-showcase-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mich.edu/music/directory/whit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so.org/about-the-dso/meet-the-orchestra/ralph-skiano" TargetMode="External"/><Relationship Id="rId4" Type="http://schemas.openxmlformats.org/officeDocument/2006/relationships/webSettings" Target="webSettings.xml"/><Relationship Id="rId9" Type="http://schemas.openxmlformats.org/officeDocument/2006/relationships/hyperlink" Target="https://www.bgsu.edu/musical-arts/faculty-and-staff/ben-hoffman.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Words>
  <Characters>2822</Characters>
  <Application>Microsoft Office Word</Application>
  <DocSecurity>0</DocSecurity>
  <Lines>44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Sundermann, Michael</cp:lastModifiedBy>
  <cp:revision>3</cp:revision>
  <dcterms:created xsi:type="dcterms:W3CDTF">2026-03-11T19:28:00Z</dcterms:created>
  <dcterms:modified xsi:type="dcterms:W3CDTF">2026-03-12T12:30:00Z</dcterms:modified>
</cp:coreProperties>
</file>